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6A9" w:rsidRPr="004615BC" w:rsidRDefault="00E426A9" w:rsidP="00E426A9">
      <w:pPr>
        <w:spacing w:line="402" w:lineRule="exact"/>
        <w:ind w:right="-123"/>
        <w:jc w:val="center"/>
        <w:rPr>
          <w:b/>
          <w:sz w:val="32"/>
          <w:szCs w:val="32"/>
          <w:lang w:eastAsia="zh-TW"/>
        </w:rPr>
      </w:pPr>
      <w:r w:rsidRPr="004615BC">
        <w:rPr>
          <w:rFonts w:hint="eastAsia"/>
          <w:b/>
          <w:w w:val="95"/>
          <w:sz w:val="32"/>
          <w:szCs w:val="32"/>
          <w:lang w:eastAsia="zh-TW"/>
        </w:rPr>
        <w:t>致</w:t>
      </w:r>
      <w:r w:rsidRPr="004615BC">
        <w:rPr>
          <w:b/>
          <w:w w:val="95"/>
          <w:sz w:val="32"/>
          <w:szCs w:val="32"/>
          <w:lang w:eastAsia="zh-TW"/>
        </w:rPr>
        <w:t>理科技大學</w:t>
      </w:r>
      <w:r w:rsidRPr="004615BC">
        <w:rPr>
          <w:rFonts w:hint="eastAsia"/>
          <w:b/>
          <w:w w:val="95"/>
          <w:sz w:val="32"/>
          <w:szCs w:val="32"/>
          <w:lang w:eastAsia="zh-TW"/>
        </w:rPr>
        <w:t>國貿系教師社群實驗室電腦桌椅設備採購案規</w:t>
      </w:r>
      <w:r w:rsidRPr="004615BC">
        <w:rPr>
          <w:b/>
          <w:w w:val="95"/>
          <w:sz w:val="32"/>
          <w:szCs w:val="32"/>
          <w:lang w:eastAsia="zh-TW"/>
        </w:rPr>
        <w:t>格表</w:t>
      </w:r>
    </w:p>
    <w:p w:rsidR="008018C7" w:rsidRDefault="00E426A9" w:rsidP="00E426A9">
      <w:pPr>
        <w:jc w:val="center"/>
        <w:rPr>
          <w:b/>
          <w:w w:val="95"/>
          <w:sz w:val="32"/>
          <w:szCs w:val="32"/>
          <w:lang w:eastAsia="zh-TW"/>
        </w:rPr>
      </w:pPr>
      <w:r w:rsidRPr="004615BC">
        <w:rPr>
          <w:rFonts w:hint="eastAsia"/>
          <w:b/>
          <w:w w:val="95"/>
          <w:sz w:val="32"/>
          <w:szCs w:val="32"/>
          <w:lang w:eastAsia="zh-TW"/>
        </w:rPr>
        <w:t>(案</w:t>
      </w:r>
      <w:r w:rsidRPr="004615BC">
        <w:rPr>
          <w:b/>
          <w:w w:val="95"/>
          <w:sz w:val="32"/>
          <w:szCs w:val="32"/>
          <w:lang w:eastAsia="zh-TW"/>
        </w:rPr>
        <w:t>號</w:t>
      </w:r>
      <w:r w:rsidRPr="004615BC">
        <w:rPr>
          <w:rFonts w:hint="eastAsia"/>
          <w:b/>
          <w:w w:val="95"/>
          <w:sz w:val="32"/>
          <w:szCs w:val="32"/>
          <w:lang w:eastAsia="zh-TW"/>
        </w:rPr>
        <w:t>：0</w:t>
      </w:r>
      <w:r w:rsidRPr="004615BC">
        <w:rPr>
          <w:b/>
          <w:w w:val="95"/>
          <w:sz w:val="32"/>
          <w:szCs w:val="32"/>
          <w:lang w:eastAsia="zh-TW"/>
        </w:rPr>
        <w:t>709)</w:t>
      </w:r>
    </w:p>
    <w:tbl>
      <w:tblPr>
        <w:tblStyle w:val="a3"/>
        <w:tblW w:w="10230" w:type="dxa"/>
        <w:tblInd w:w="-289" w:type="dxa"/>
        <w:tblLook w:val="04A0" w:firstRow="1" w:lastRow="0" w:firstColumn="1" w:lastColumn="0" w:noHBand="0" w:noVBand="1"/>
      </w:tblPr>
      <w:tblGrid>
        <w:gridCol w:w="702"/>
        <w:gridCol w:w="1693"/>
        <w:gridCol w:w="7103"/>
        <w:gridCol w:w="732"/>
      </w:tblGrid>
      <w:tr w:rsidR="00DC2C22" w:rsidTr="00DC2C22">
        <w:tc>
          <w:tcPr>
            <w:tcW w:w="702" w:type="dxa"/>
            <w:vAlign w:val="center"/>
          </w:tcPr>
          <w:p w:rsidR="00DC2C22" w:rsidRPr="004470B5" w:rsidRDefault="00DC2C22" w:rsidP="00E426A9">
            <w:pPr>
              <w:pStyle w:val="TableParagraph"/>
              <w:spacing w:line="182" w:lineRule="auto"/>
              <w:jc w:val="center"/>
              <w:rPr>
                <w:sz w:val="24"/>
                <w:szCs w:val="24"/>
                <w:lang w:eastAsia="zh-TW"/>
              </w:rPr>
            </w:pPr>
            <w:r w:rsidRPr="004470B5">
              <w:rPr>
                <w:rFonts w:hint="eastAsia"/>
                <w:sz w:val="24"/>
                <w:szCs w:val="24"/>
                <w:lang w:eastAsia="zh-TW"/>
              </w:rPr>
              <w:t>項次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spacing w:before="1"/>
              <w:jc w:val="center"/>
              <w:rPr>
                <w:sz w:val="24"/>
                <w:szCs w:val="24"/>
                <w:lang w:eastAsia="zh-TW"/>
              </w:rPr>
            </w:pPr>
            <w:r w:rsidRPr="004470B5">
              <w:rPr>
                <w:rFonts w:hint="eastAsia"/>
                <w:sz w:val="24"/>
                <w:szCs w:val="24"/>
                <w:lang w:eastAsia="zh-TW"/>
              </w:rPr>
              <w:t>品名</w:t>
            </w:r>
          </w:p>
        </w:tc>
        <w:tc>
          <w:tcPr>
            <w:tcW w:w="7103" w:type="dxa"/>
            <w:vAlign w:val="center"/>
          </w:tcPr>
          <w:p w:rsidR="00DC2C22" w:rsidRPr="004470B5" w:rsidRDefault="00DC2C22" w:rsidP="00E426A9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4470B5">
              <w:rPr>
                <w:sz w:val="24"/>
                <w:szCs w:val="24"/>
              </w:rPr>
              <w:t>規格</w:t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spacing w:line="182" w:lineRule="auto"/>
              <w:jc w:val="center"/>
              <w:rPr>
                <w:sz w:val="24"/>
                <w:szCs w:val="24"/>
              </w:rPr>
            </w:pPr>
            <w:r w:rsidRPr="004470B5">
              <w:rPr>
                <w:sz w:val="24"/>
                <w:szCs w:val="24"/>
              </w:rPr>
              <w:t>數量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</w:rPr>
            </w:pPr>
            <w:r w:rsidRPr="004470B5">
              <w:rPr>
                <w:sz w:val="24"/>
                <w:szCs w:val="24"/>
              </w:rPr>
              <w:t>1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spacing w:line="331" w:lineRule="auto"/>
              <w:ind w:left="103" w:right="131"/>
              <w:jc w:val="both"/>
              <w:rPr>
                <w:sz w:val="24"/>
                <w:szCs w:val="24"/>
                <w:lang w:eastAsia="zh-TW"/>
              </w:rPr>
            </w:pPr>
            <w:r w:rsidRPr="004470B5">
              <w:rPr>
                <w:color w:val="0D0D0D"/>
                <w:sz w:val="24"/>
                <w:szCs w:val="24"/>
                <w:lang w:eastAsia="zh-TW"/>
              </w:rPr>
              <w:t>4 人用升降螢幕電腦</w:t>
            </w:r>
            <w:r w:rsidRPr="004470B5">
              <w:rPr>
                <w:color w:val="0D0D0D"/>
                <w:w w:val="95"/>
                <w:sz w:val="24"/>
                <w:szCs w:val="24"/>
                <w:lang w:eastAsia="zh-TW"/>
              </w:rPr>
              <w:t>桌椅組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20" w:lineRule="exact"/>
              <w:ind w:left="103" w:right="742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四人用升降螢幕電腦桌組: 規格 : W125*D90*H75CM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22" w:hangingChars="100" w:hanging="222"/>
              <w:jc w:val="both"/>
              <w:rPr>
                <w:sz w:val="24"/>
                <w:szCs w:val="24"/>
                <w:lang w:eastAsia="zh-TW"/>
              </w:rPr>
            </w:pPr>
            <w:r w:rsidRPr="004470B5">
              <w:rPr>
                <w:spacing w:val="-9"/>
                <w:sz w:val="24"/>
                <w:szCs w:val="24"/>
                <w:lang w:eastAsia="zh-TW"/>
              </w:rPr>
              <w:t xml:space="preserve">1.桌板 : 採 </w:t>
            </w:r>
            <w:r w:rsidRPr="004470B5">
              <w:rPr>
                <w:sz w:val="24"/>
                <w:szCs w:val="24"/>
                <w:lang w:eastAsia="zh-TW"/>
              </w:rPr>
              <w:t>25MM</w:t>
            </w:r>
            <w:r w:rsidRPr="004470B5">
              <w:rPr>
                <w:spacing w:val="-10"/>
                <w:sz w:val="24"/>
                <w:szCs w:val="24"/>
                <w:lang w:eastAsia="zh-TW"/>
              </w:rPr>
              <w:t xml:space="preserve"> 低甲醛系統</w:t>
            </w:r>
            <w:r w:rsidRPr="004470B5">
              <w:rPr>
                <w:spacing w:val="-15"/>
                <w:sz w:val="24"/>
                <w:szCs w:val="24"/>
                <w:lang w:eastAsia="zh-TW"/>
              </w:rPr>
              <w:t xml:space="preserve">櫃板 , 四邊封厚 </w:t>
            </w:r>
            <w:r w:rsidRPr="004470B5">
              <w:rPr>
                <w:sz w:val="24"/>
                <w:szCs w:val="24"/>
                <w:lang w:eastAsia="zh-TW"/>
              </w:rPr>
              <w:t>PVC .桌面須配合學校螢幕尺寸挖螢幕孔 , 並附可掀式鐵蓋, 供螢幕升降.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 w:rsidRPr="004470B5">
              <w:rPr>
                <w:rFonts w:hint="eastAsia"/>
                <w:sz w:val="24"/>
                <w:szCs w:val="24"/>
                <w:lang w:eastAsia="zh-TW"/>
              </w:rPr>
              <w:t>2.</w:t>
            </w:r>
            <w:r w:rsidRPr="004470B5">
              <w:rPr>
                <w:sz w:val="24"/>
                <w:szCs w:val="24"/>
                <w:lang w:eastAsia="zh-TW"/>
              </w:rPr>
              <w:t>桌體 : 採鐵製, 需做防鏽處理及粉體烤漆 .有框架防護可保護螢幕並具有走線槽功能,尺寸需符合學校螢幕尺 寸. 製作前需製圖供本校確認方可製作.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 w:rsidRPr="004470B5">
              <w:rPr>
                <w:rFonts w:hint="eastAsia"/>
                <w:sz w:val="24"/>
                <w:szCs w:val="24"/>
                <w:lang w:eastAsia="zh-TW"/>
              </w:rPr>
              <w:t>3.</w:t>
            </w:r>
            <w:r w:rsidRPr="004470B5">
              <w:rPr>
                <w:sz w:val="24"/>
                <w:szCs w:val="24"/>
                <w:lang w:eastAsia="zh-TW"/>
              </w:rPr>
              <w:t>主機架 : 具主機散熱功能, 符合學校主機尺寸需求.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4.螢幕升降裝置 : 二支 ,</w:t>
            </w:r>
            <w:r>
              <w:rPr>
                <w:rFonts w:hint="eastAsia"/>
                <w:sz w:val="24"/>
                <w:szCs w:val="24"/>
                <w:lang w:eastAsia="zh-TW"/>
              </w:rPr>
              <w:t>【</w:t>
            </w:r>
            <w:r w:rsidRPr="004470B5">
              <w:rPr>
                <w:sz w:val="24"/>
                <w:szCs w:val="24"/>
                <w:lang w:eastAsia="zh-TW"/>
              </w:rPr>
              <w:t>如附件四</w:t>
            </w:r>
            <w:r>
              <w:rPr>
                <w:rFonts w:hint="eastAsia"/>
                <w:sz w:val="24"/>
                <w:szCs w:val="24"/>
                <w:lang w:eastAsia="zh-TW"/>
              </w:rPr>
              <w:t>】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5.得標廠商需提供桌面色板供本校選定</w:t>
            </w:r>
          </w:p>
          <w:p w:rsidR="00DC2C22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20" w:hangingChars="100" w:hanging="220"/>
              <w:rPr>
                <w:sz w:val="24"/>
                <w:szCs w:val="24"/>
                <w:lang w:eastAsia="zh-TW"/>
              </w:rPr>
            </w:pPr>
            <w:r w:rsidRPr="004470B5">
              <w:rPr>
                <w:rFonts w:hint="eastAsia"/>
                <w:spacing w:val="-10"/>
                <w:sz w:val="24"/>
                <w:szCs w:val="24"/>
                <w:lang w:eastAsia="zh-TW"/>
              </w:rPr>
              <w:t>6.</w:t>
            </w:r>
            <w:r w:rsidRPr="004470B5">
              <w:rPr>
                <w:spacing w:val="-10"/>
                <w:sz w:val="24"/>
                <w:szCs w:val="24"/>
                <w:lang w:eastAsia="zh-TW"/>
              </w:rPr>
              <w:t xml:space="preserve">含椅子四張 </w:t>
            </w:r>
            <w:r w:rsidRPr="004470B5">
              <w:rPr>
                <w:sz w:val="24"/>
                <w:szCs w:val="24"/>
                <w:lang w:eastAsia="zh-TW"/>
              </w:rPr>
              <w:t>W46*D51*H80cm 電鍍椅腳、透氣皮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before="9"/>
              <w:ind w:left="240" w:hangingChars="100" w:hanging="240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 w:rsidRPr="004470B5">
              <w:rPr>
                <w:noProof/>
                <w:sz w:val="24"/>
                <w:szCs w:val="24"/>
                <w:lang w:eastAsia="zh-TW"/>
              </w:rPr>
              <w:drawing>
                <wp:inline distT="0" distB="0" distL="0" distR="0" wp14:anchorId="55BDE640" wp14:editId="713700E2">
                  <wp:extent cx="1463517" cy="1952244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517" cy="1952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</w:rPr>
            </w:pPr>
            <w:r w:rsidRPr="004470B5">
              <w:rPr>
                <w:color w:val="0D0D0D"/>
                <w:sz w:val="24"/>
                <w:szCs w:val="24"/>
              </w:rPr>
              <w:t>4組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</w:rPr>
            </w:pPr>
            <w:r w:rsidRPr="004470B5">
              <w:rPr>
                <w:sz w:val="24"/>
                <w:szCs w:val="24"/>
              </w:rPr>
              <w:t>2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spacing w:line="331" w:lineRule="auto"/>
              <w:ind w:left="103" w:right="131"/>
              <w:jc w:val="both"/>
              <w:rPr>
                <w:color w:val="0D0D0D"/>
                <w:sz w:val="24"/>
                <w:szCs w:val="24"/>
                <w:lang w:eastAsia="zh-TW"/>
              </w:rPr>
            </w:pPr>
            <w:r w:rsidRPr="004470B5">
              <w:rPr>
                <w:color w:val="0D0D0D"/>
                <w:sz w:val="24"/>
                <w:szCs w:val="24"/>
                <w:lang w:eastAsia="zh-TW"/>
              </w:rPr>
              <w:t>2 人用升降螢幕電腦</w:t>
            </w:r>
            <w:r w:rsidRPr="004470B5">
              <w:rPr>
                <w:color w:val="0D0D0D"/>
                <w:w w:val="95"/>
                <w:sz w:val="24"/>
                <w:szCs w:val="24"/>
                <w:lang w:eastAsia="zh-TW"/>
              </w:rPr>
              <w:t>桌椅組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20" w:lineRule="exact"/>
              <w:ind w:left="103" w:right="862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二人用升降螢幕電腦桌組規格 : W140*D55*H75CM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22" w:hangingChars="100" w:hanging="222"/>
              <w:rPr>
                <w:sz w:val="24"/>
                <w:szCs w:val="24"/>
                <w:lang w:eastAsia="zh-TW"/>
              </w:rPr>
            </w:pPr>
            <w:r>
              <w:rPr>
                <w:spacing w:val="-9"/>
                <w:sz w:val="24"/>
                <w:szCs w:val="24"/>
                <w:lang w:eastAsia="zh-TW"/>
              </w:rPr>
              <w:t>1.</w:t>
            </w:r>
            <w:r w:rsidRPr="004470B5">
              <w:rPr>
                <w:spacing w:val="-9"/>
                <w:sz w:val="24"/>
                <w:szCs w:val="24"/>
                <w:lang w:eastAsia="zh-TW"/>
              </w:rPr>
              <w:t>桌板 : 採</w:t>
            </w:r>
            <w:r w:rsidRPr="00E426A9">
              <w:rPr>
                <w:sz w:val="24"/>
                <w:szCs w:val="24"/>
                <w:lang w:eastAsia="zh-TW"/>
              </w:rPr>
              <w:t xml:space="preserve"> </w:t>
            </w:r>
            <w:r w:rsidRPr="004470B5">
              <w:rPr>
                <w:sz w:val="24"/>
                <w:szCs w:val="24"/>
                <w:lang w:eastAsia="zh-TW"/>
              </w:rPr>
              <w:t>25MM</w:t>
            </w:r>
            <w:r w:rsidRPr="00E426A9">
              <w:rPr>
                <w:sz w:val="24"/>
                <w:szCs w:val="24"/>
                <w:lang w:eastAsia="zh-TW"/>
              </w:rPr>
              <w:t xml:space="preserve"> 低甲醛系統櫃板 , 四邊封厚 </w:t>
            </w:r>
            <w:r w:rsidRPr="004470B5">
              <w:rPr>
                <w:sz w:val="24"/>
                <w:szCs w:val="24"/>
                <w:lang w:eastAsia="zh-TW"/>
              </w:rPr>
              <w:t>PVC .桌面須配合學校螢幕尺寸挖螢幕孔 , 並附可掀式鐵蓋, 供螢幕升降.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2.</w:t>
            </w:r>
            <w:r w:rsidRPr="004470B5">
              <w:rPr>
                <w:sz w:val="24"/>
                <w:szCs w:val="24"/>
                <w:lang w:eastAsia="zh-TW"/>
              </w:rPr>
              <w:t>桌體 : 採鐵製, 需做防鏽處理及粉體烤漆 .有框架防護可保護螢幕並具有走線槽功能,尺寸需符合學校螢幕尺寸. 製作前需製圖供本校確認方可製作.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3.</w:t>
            </w:r>
            <w:r w:rsidRPr="004470B5">
              <w:rPr>
                <w:sz w:val="24"/>
                <w:szCs w:val="24"/>
                <w:lang w:eastAsia="zh-TW"/>
              </w:rPr>
              <w:t>主機架 : 具主機散熱功能, 符合學校主機尺寸需求.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sz w:val="24"/>
                <w:szCs w:val="24"/>
                <w:lang w:eastAsia="zh-TW"/>
              </w:rPr>
              <w:t>4.</w:t>
            </w:r>
            <w:r w:rsidRPr="004470B5">
              <w:rPr>
                <w:sz w:val="24"/>
                <w:szCs w:val="24"/>
                <w:lang w:eastAsia="zh-TW"/>
              </w:rPr>
              <w:t xml:space="preserve">螢幕升降裝置 : 二支 </w:t>
            </w:r>
            <w:r>
              <w:rPr>
                <w:rFonts w:hint="eastAsia"/>
                <w:sz w:val="24"/>
                <w:szCs w:val="24"/>
                <w:lang w:eastAsia="zh-TW"/>
              </w:rPr>
              <w:t>【</w:t>
            </w:r>
            <w:r w:rsidRPr="004470B5">
              <w:rPr>
                <w:sz w:val="24"/>
                <w:szCs w:val="24"/>
                <w:lang w:eastAsia="zh-TW"/>
              </w:rPr>
              <w:t>如附件四</w:t>
            </w:r>
            <w:r>
              <w:rPr>
                <w:rFonts w:hint="eastAsia"/>
                <w:sz w:val="24"/>
                <w:szCs w:val="24"/>
                <w:lang w:eastAsia="zh-TW"/>
              </w:rPr>
              <w:t>】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5.</w:t>
            </w:r>
            <w:r w:rsidRPr="004470B5">
              <w:rPr>
                <w:sz w:val="24"/>
                <w:szCs w:val="24"/>
                <w:lang w:eastAsia="zh-TW"/>
              </w:rPr>
              <w:t>得標廠商需提供桌面色板供本校選定</w:t>
            </w:r>
          </w:p>
          <w:p w:rsidR="00DC2C22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 w:rsidRPr="00E426A9">
              <w:rPr>
                <w:rFonts w:hint="eastAsia"/>
                <w:sz w:val="24"/>
                <w:szCs w:val="24"/>
                <w:lang w:eastAsia="zh-TW"/>
              </w:rPr>
              <w:t>6.</w:t>
            </w:r>
            <w:r w:rsidRPr="00E426A9">
              <w:rPr>
                <w:sz w:val="24"/>
                <w:szCs w:val="24"/>
                <w:lang w:eastAsia="zh-TW"/>
              </w:rPr>
              <w:t xml:space="preserve">含椅子二張 </w:t>
            </w:r>
            <w:r w:rsidRPr="004470B5">
              <w:rPr>
                <w:sz w:val="24"/>
                <w:szCs w:val="24"/>
                <w:lang w:eastAsia="zh-TW"/>
              </w:rPr>
              <w:t>W46*D51*H80cm電鍍椅腳、透氣皮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before="9" w:line="276" w:lineRule="auto"/>
              <w:ind w:left="240" w:hangingChars="100" w:hanging="240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 w:rsidRPr="004470B5">
              <w:rPr>
                <w:noProof/>
                <w:sz w:val="24"/>
                <w:szCs w:val="24"/>
                <w:lang w:eastAsia="zh-TW"/>
              </w:rPr>
              <w:drawing>
                <wp:inline distT="0" distB="0" distL="0" distR="0" wp14:anchorId="6629E3EC" wp14:editId="7019BE75">
                  <wp:extent cx="1463517" cy="1952244"/>
                  <wp:effectExtent l="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517" cy="1952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color w:val="0D0D0D"/>
                <w:sz w:val="24"/>
                <w:szCs w:val="24"/>
                <w:lang w:eastAsia="zh-TW"/>
              </w:rPr>
            </w:pPr>
            <w:r w:rsidRPr="004470B5">
              <w:rPr>
                <w:color w:val="0D0D0D"/>
                <w:sz w:val="24"/>
                <w:szCs w:val="24"/>
              </w:rPr>
              <w:t>1組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lastRenderedPageBreak/>
              <w:t>3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spacing w:line="331" w:lineRule="auto"/>
              <w:ind w:left="103" w:right="131"/>
              <w:jc w:val="both"/>
              <w:rPr>
                <w:color w:val="0D0D0D"/>
                <w:sz w:val="24"/>
                <w:szCs w:val="24"/>
                <w:lang w:eastAsia="zh-TW"/>
              </w:rPr>
            </w:pPr>
            <w:r w:rsidRPr="004470B5">
              <w:rPr>
                <w:color w:val="0D0D0D"/>
                <w:sz w:val="24"/>
                <w:szCs w:val="24"/>
                <w:lang w:eastAsia="zh-TW"/>
              </w:rPr>
              <w:t>2 人用升降螢幕電腦</w:t>
            </w:r>
            <w:r w:rsidRPr="004470B5">
              <w:rPr>
                <w:color w:val="0D0D0D"/>
                <w:w w:val="95"/>
                <w:sz w:val="24"/>
                <w:szCs w:val="24"/>
                <w:lang w:eastAsia="zh-TW"/>
              </w:rPr>
              <w:t>桌椅組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20" w:lineRule="exact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二人用升降螢幕電腦桌: 規格 : W100*D55*H75CM</w:t>
            </w:r>
          </w:p>
          <w:p w:rsidR="00DC2C22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sz w:val="24"/>
                <w:szCs w:val="24"/>
                <w:lang w:eastAsia="zh-TW"/>
              </w:rPr>
              <w:t>1.</w:t>
            </w:r>
            <w:r w:rsidRPr="004470B5">
              <w:rPr>
                <w:spacing w:val="-9"/>
                <w:sz w:val="24"/>
                <w:szCs w:val="24"/>
                <w:lang w:eastAsia="zh-TW"/>
              </w:rPr>
              <w:t>桌板 :</w:t>
            </w:r>
            <w:r w:rsidRPr="00E426A9">
              <w:rPr>
                <w:sz w:val="24"/>
                <w:szCs w:val="24"/>
                <w:lang w:eastAsia="zh-TW"/>
              </w:rPr>
              <w:t xml:space="preserve"> 採 </w:t>
            </w:r>
            <w:r w:rsidRPr="004470B5">
              <w:rPr>
                <w:sz w:val="24"/>
                <w:szCs w:val="24"/>
                <w:lang w:eastAsia="zh-TW"/>
              </w:rPr>
              <w:t>25MM</w:t>
            </w:r>
            <w:r w:rsidRPr="00E426A9">
              <w:rPr>
                <w:sz w:val="24"/>
                <w:szCs w:val="24"/>
                <w:lang w:eastAsia="zh-TW"/>
              </w:rPr>
              <w:t xml:space="preserve"> 低甲醛系統櫃板 , 四邊封厚 </w:t>
            </w:r>
            <w:r w:rsidRPr="004470B5">
              <w:rPr>
                <w:sz w:val="24"/>
                <w:szCs w:val="24"/>
                <w:lang w:eastAsia="zh-TW"/>
              </w:rPr>
              <w:t>PVC .桌面須配合學校螢幕尺寸挖螢幕孔 , 並附可掀式鐵蓋, 供螢幕升降.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2.</w:t>
            </w:r>
            <w:r w:rsidRPr="004470B5">
              <w:rPr>
                <w:sz w:val="24"/>
                <w:szCs w:val="24"/>
                <w:lang w:eastAsia="zh-TW"/>
              </w:rPr>
              <w:t>桌體 : 採鐵製, 需做防鏽處理及粉體烤漆 .有框架防護可保護螢幕並具有走線槽功能,尺寸需符合學校螢幕尺寸. 製作前需製圖供本校確認方可製作.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3.</w:t>
            </w:r>
            <w:r w:rsidRPr="004470B5">
              <w:rPr>
                <w:sz w:val="24"/>
                <w:szCs w:val="24"/>
                <w:lang w:eastAsia="zh-TW"/>
              </w:rPr>
              <w:t>主機架 : 具主機散熱功能, 符合學校主機尺寸需求.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4.</w:t>
            </w:r>
            <w:r w:rsidRPr="004470B5">
              <w:rPr>
                <w:sz w:val="24"/>
                <w:szCs w:val="24"/>
                <w:lang w:eastAsia="zh-TW"/>
              </w:rPr>
              <w:t>螢幕升降裝置 : 一支 ,</w:t>
            </w:r>
            <w:r>
              <w:rPr>
                <w:rFonts w:hint="eastAsia"/>
                <w:sz w:val="24"/>
                <w:szCs w:val="24"/>
                <w:lang w:eastAsia="zh-TW"/>
              </w:rPr>
              <w:t>【</w:t>
            </w:r>
            <w:r w:rsidRPr="004470B5">
              <w:rPr>
                <w:sz w:val="24"/>
                <w:szCs w:val="24"/>
                <w:lang w:eastAsia="zh-TW"/>
              </w:rPr>
              <w:t>如附件四</w:t>
            </w:r>
            <w:r>
              <w:rPr>
                <w:rFonts w:hint="eastAsia"/>
                <w:sz w:val="24"/>
                <w:szCs w:val="24"/>
                <w:lang w:eastAsia="zh-TW"/>
              </w:rPr>
              <w:t>】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5.</w:t>
            </w:r>
            <w:r w:rsidRPr="004470B5">
              <w:rPr>
                <w:sz w:val="24"/>
                <w:szCs w:val="24"/>
                <w:lang w:eastAsia="zh-TW"/>
              </w:rPr>
              <w:t>得標廠商需提供桌面色板供本校選定</w:t>
            </w:r>
          </w:p>
          <w:p w:rsidR="00DC2C22" w:rsidRDefault="00DC2C22" w:rsidP="00DC2C22">
            <w:pPr>
              <w:pStyle w:val="TableParagraph"/>
              <w:tabs>
                <w:tab w:val="left" w:pos="464"/>
              </w:tabs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6.</w:t>
            </w:r>
            <w:r w:rsidRPr="00E426A9">
              <w:rPr>
                <w:sz w:val="24"/>
                <w:szCs w:val="24"/>
                <w:lang w:eastAsia="zh-TW"/>
              </w:rPr>
              <w:t xml:space="preserve">含椅子二張 </w:t>
            </w:r>
            <w:r w:rsidRPr="004470B5">
              <w:rPr>
                <w:sz w:val="24"/>
                <w:szCs w:val="24"/>
                <w:lang w:eastAsia="zh-TW"/>
              </w:rPr>
              <w:t>W46*D51*H80cm</w:t>
            </w:r>
            <w:r>
              <w:rPr>
                <w:sz w:val="24"/>
                <w:szCs w:val="24"/>
                <w:lang w:eastAsia="zh-TW"/>
              </w:rPr>
              <w:t xml:space="preserve"> </w:t>
            </w:r>
            <w:r w:rsidRPr="004470B5">
              <w:rPr>
                <w:sz w:val="24"/>
                <w:szCs w:val="24"/>
                <w:lang w:eastAsia="zh-TW"/>
              </w:rPr>
              <w:t>電鍍椅腳、透氣皮</w:t>
            </w:r>
          </w:p>
          <w:p w:rsidR="00DC2C22" w:rsidRPr="004470B5" w:rsidRDefault="00DC2C22" w:rsidP="00DC2C22">
            <w:pPr>
              <w:pStyle w:val="TableParagraph"/>
              <w:tabs>
                <w:tab w:val="left" w:pos="464"/>
              </w:tabs>
              <w:spacing w:before="9" w:line="276" w:lineRule="auto"/>
              <w:ind w:left="240" w:hangingChars="100" w:hanging="240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 w:rsidRPr="004470B5">
              <w:rPr>
                <w:noProof/>
                <w:sz w:val="24"/>
                <w:szCs w:val="24"/>
                <w:lang w:eastAsia="zh-TW"/>
              </w:rPr>
              <w:drawing>
                <wp:inline distT="0" distB="0" distL="0" distR="0" wp14:anchorId="26AC73A9" wp14:editId="40DDD643">
                  <wp:extent cx="1479510" cy="1973961"/>
                  <wp:effectExtent l="0" t="0" r="0" b="0"/>
                  <wp:docPr id="5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10" cy="1973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color w:val="0D0D0D"/>
                <w:sz w:val="24"/>
                <w:szCs w:val="24"/>
                <w:lang w:eastAsia="zh-TW"/>
              </w:rPr>
            </w:pPr>
            <w:r w:rsidRPr="004470B5">
              <w:rPr>
                <w:color w:val="0D0D0D"/>
                <w:sz w:val="24"/>
                <w:szCs w:val="24"/>
              </w:rPr>
              <w:t>2組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spacing w:line="331" w:lineRule="auto"/>
              <w:ind w:left="103" w:right="131"/>
              <w:jc w:val="both"/>
              <w:rPr>
                <w:color w:val="0D0D0D"/>
                <w:sz w:val="24"/>
                <w:szCs w:val="24"/>
                <w:lang w:eastAsia="zh-TW"/>
              </w:rPr>
            </w:pPr>
            <w:r w:rsidRPr="004470B5">
              <w:rPr>
                <w:color w:val="0D0D0D"/>
                <w:sz w:val="24"/>
                <w:szCs w:val="24"/>
                <w:lang w:eastAsia="zh-TW"/>
              </w:rPr>
              <w:t>6 人用升降螢幕電腦</w:t>
            </w:r>
            <w:r w:rsidRPr="004470B5">
              <w:rPr>
                <w:color w:val="0D0D0D"/>
                <w:w w:val="95"/>
                <w:sz w:val="24"/>
                <w:szCs w:val="24"/>
                <w:lang w:eastAsia="zh-TW"/>
              </w:rPr>
              <w:t>桌椅組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20" w:lineRule="exact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六人用升降螢幕電腦桌: 規格 : W160*D120*H75CM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22" w:hangingChars="100" w:hanging="222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pacing w:val="-9"/>
                <w:sz w:val="24"/>
                <w:szCs w:val="24"/>
                <w:lang w:eastAsia="zh-TW"/>
              </w:rPr>
              <w:t>1.</w:t>
            </w:r>
            <w:r w:rsidRPr="004470B5">
              <w:rPr>
                <w:spacing w:val="-9"/>
                <w:sz w:val="24"/>
                <w:szCs w:val="24"/>
                <w:lang w:eastAsia="zh-TW"/>
              </w:rPr>
              <w:t xml:space="preserve">桌板 : </w:t>
            </w:r>
            <w:r w:rsidRPr="00E426A9">
              <w:rPr>
                <w:sz w:val="24"/>
                <w:szCs w:val="24"/>
                <w:lang w:eastAsia="zh-TW"/>
              </w:rPr>
              <w:t xml:space="preserve">採 </w:t>
            </w:r>
            <w:r w:rsidRPr="004470B5">
              <w:rPr>
                <w:sz w:val="24"/>
                <w:szCs w:val="24"/>
                <w:lang w:eastAsia="zh-TW"/>
              </w:rPr>
              <w:t>25MM</w:t>
            </w:r>
            <w:r w:rsidRPr="00E426A9">
              <w:rPr>
                <w:sz w:val="24"/>
                <w:szCs w:val="24"/>
                <w:lang w:eastAsia="zh-TW"/>
              </w:rPr>
              <w:t xml:space="preserve"> 低甲醛系統櫃板 , 四邊封厚 </w:t>
            </w:r>
            <w:r w:rsidRPr="004470B5">
              <w:rPr>
                <w:sz w:val="24"/>
                <w:szCs w:val="24"/>
                <w:lang w:eastAsia="zh-TW"/>
              </w:rPr>
              <w:t>PVC .桌面須配合學校螢幕尺寸挖螢幕孔 ,並附可掀式鐵蓋, 供螢幕升降.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2.</w:t>
            </w:r>
            <w:r w:rsidRPr="004470B5">
              <w:rPr>
                <w:sz w:val="24"/>
                <w:szCs w:val="24"/>
                <w:lang w:eastAsia="zh-TW"/>
              </w:rPr>
              <w:t>桌體 : 採鐵製, 需做防鏽處理及粉體烤漆 .有框架防護可保護螢幕並具有走線槽功能,尺寸需符合學校螢幕尺寸. 製作前需製圖供本校確認方可製作.</w:t>
            </w:r>
          </w:p>
          <w:p w:rsidR="00DC2C22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3.</w:t>
            </w:r>
            <w:r w:rsidRPr="004470B5">
              <w:rPr>
                <w:sz w:val="24"/>
                <w:szCs w:val="24"/>
                <w:lang w:eastAsia="zh-TW"/>
              </w:rPr>
              <w:t>主機架 : 具主機散熱功能, 符合學校主機尺寸需求.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4.</w:t>
            </w:r>
            <w:r w:rsidRPr="004470B5">
              <w:rPr>
                <w:sz w:val="24"/>
                <w:szCs w:val="24"/>
                <w:lang w:eastAsia="zh-TW"/>
              </w:rPr>
              <w:t>螢幕升降裝置 : 4</w:t>
            </w:r>
            <w:r w:rsidRPr="004470B5">
              <w:rPr>
                <w:spacing w:val="-12"/>
                <w:sz w:val="24"/>
                <w:szCs w:val="24"/>
                <w:lang w:eastAsia="zh-TW"/>
              </w:rPr>
              <w:t xml:space="preserve"> 支 ,</w:t>
            </w:r>
            <w:r>
              <w:rPr>
                <w:rFonts w:hint="eastAsia"/>
                <w:spacing w:val="-12"/>
                <w:sz w:val="24"/>
                <w:szCs w:val="24"/>
                <w:lang w:eastAsia="zh-TW"/>
              </w:rPr>
              <w:t>【</w:t>
            </w:r>
            <w:r w:rsidRPr="004470B5">
              <w:rPr>
                <w:spacing w:val="-12"/>
                <w:sz w:val="24"/>
                <w:szCs w:val="24"/>
                <w:lang w:eastAsia="zh-TW"/>
              </w:rPr>
              <w:t>如附件四</w:t>
            </w:r>
            <w:r>
              <w:rPr>
                <w:rFonts w:hint="eastAsia"/>
                <w:spacing w:val="-12"/>
                <w:sz w:val="24"/>
                <w:szCs w:val="24"/>
                <w:lang w:eastAsia="zh-TW"/>
              </w:rPr>
              <w:t>】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5.</w:t>
            </w:r>
            <w:r w:rsidRPr="004470B5">
              <w:rPr>
                <w:sz w:val="24"/>
                <w:szCs w:val="24"/>
                <w:lang w:eastAsia="zh-TW"/>
              </w:rPr>
              <w:t>得標廠商需提供桌面色板供本校選定</w:t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color w:val="0D0D0D"/>
                <w:sz w:val="24"/>
                <w:szCs w:val="24"/>
                <w:lang w:eastAsia="zh-TW"/>
              </w:rPr>
            </w:pPr>
            <w:r w:rsidRPr="004470B5">
              <w:rPr>
                <w:color w:val="0D0D0D"/>
                <w:sz w:val="24"/>
                <w:szCs w:val="24"/>
              </w:rPr>
              <w:t>2組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Default="00DC2C22" w:rsidP="00E426A9">
            <w:pPr>
              <w:pStyle w:val="TableParagraph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</w:rPr>
            </w:pPr>
            <w:r w:rsidRPr="004470B5">
              <w:rPr>
                <w:color w:val="0D0D0D"/>
                <w:sz w:val="24"/>
                <w:szCs w:val="24"/>
              </w:rPr>
              <w:t>多功能展示牆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20" w:lineRule="exact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尺寸：</w:t>
            </w:r>
            <w:r w:rsidRPr="004470B5">
              <w:rPr>
                <w:color w:val="0D0D0D"/>
                <w:sz w:val="24"/>
                <w:szCs w:val="24"/>
                <w:lang w:eastAsia="zh-TW"/>
              </w:rPr>
              <w:t>W508*D5~8*H360CM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內含電控薄膜 W240*H120CM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rPr>
                <w:rFonts w:hint="eastAsia"/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詳如圖說</w:t>
            </w:r>
            <w:r>
              <w:rPr>
                <w:rFonts w:hint="eastAsia"/>
                <w:sz w:val="24"/>
                <w:szCs w:val="24"/>
                <w:lang w:eastAsia="zh-TW"/>
              </w:rPr>
              <w:t>【</w:t>
            </w:r>
            <w:r w:rsidRPr="004470B5">
              <w:rPr>
                <w:sz w:val="24"/>
                <w:szCs w:val="24"/>
              </w:rPr>
              <w:t>附件一</w:t>
            </w:r>
            <w:r>
              <w:rPr>
                <w:rFonts w:hint="eastAsia"/>
                <w:sz w:val="24"/>
                <w:szCs w:val="24"/>
                <w:lang w:eastAsia="zh-TW"/>
              </w:rPr>
              <w:t>】</w:t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</w:rPr>
            </w:pPr>
            <w:r w:rsidRPr="004470B5">
              <w:rPr>
                <w:color w:val="0D0D0D"/>
                <w:sz w:val="24"/>
                <w:szCs w:val="24"/>
              </w:rPr>
              <w:t>1組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Default="00DC2C22" w:rsidP="00E426A9">
            <w:pPr>
              <w:pStyle w:val="TableParagraph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</w:rPr>
            </w:pPr>
            <w:r w:rsidRPr="004470B5">
              <w:rPr>
                <w:color w:val="0D0D0D"/>
                <w:sz w:val="24"/>
                <w:szCs w:val="24"/>
              </w:rPr>
              <w:t>移動式展板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20" w:lineRule="exact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規格 : W110*D5</w:t>
            </w:r>
            <w:r w:rsidRPr="004470B5">
              <w:rPr>
                <w:rFonts w:ascii="Cambria Math" w:hAnsi="Cambria Math" w:cs="Cambria Math"/>
                <w:sz w:val="24"/>
                <w:szCs w:val="24"/>
                <w:lang w:eastAsia="zh-TW"/>
              </w:rPr>
              <w:t>∼</w:t>
            </w:r>
            <w:r w:rsidRPr="004470B5">
              <w:rPr>
                <w:sz w:val="24"/>
                <w:szCs w:val="24"/>
                <w:lang w:eastAsia="zh-TW"/>
              </w:rPr>
              <w:t>8*H240CM 二片白板面積106x120</w:t>
            </w:r>
          </w:p>
          <w:p w:rsidR="00DC2C22" w:rsidRDefault="00DC2C22" w:rsidP="00DC2C22">
            <w:pPr>
              <w:pStyle w:val="TableParagraph"/>
              <w:spacing w:line="320" w:lineRule="exact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安裝 : 軌道式懸吊 左右移動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rPr>
                <w:rFonts w:hint="eastAsia"/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詳如圖說</w:t>
            </w:r>
            <w:r>
              <w:rPr>
                <w:rFonts w:hint="eastAsia"/>
                <w:sz w:val="24"/>
                <w:szCs w:val="24"/>
                <w:lang w:eastAsia="zh-TW"/>
              </w:rPr>
              <w:t>【</w:t>
            </w:r>
            <w:r w:rsidRPr="004470B5">
              <w:rPr>
                <w:sz w:val="24"/>
                <w:szCs w:val="24"/>
              </w:rPr>
              <w:t>附件</w:t>
            </w:r>
            <w:r>
              <w:rPr>
                <w:rFonts w:hint="eastAsia"/>
                <w:sz w:val="24"/>
                <w:szCs w:val="24"/>
                <w:lang w:eastAsia="zh-TW"/>
              </w:rPr>
              <w:t>二</w:t>
            </w:r>
            <w:r>
              <w:rPr>
                <w:rFonts w:hint="eastAsia"/>
                <w:sz w:val="24"/>
                <w:szCs w:val="24"/>
                <w:lang w:eastAsia="zh-TW"/>
              </w:rPr>
              <w:t>】</w:t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sz w:val="24"/>
                <w:szCs w:val="24"/>
              </w:rPr>
            </w:pPr>
            <w:r w:rsidRPr="004470B5">
              <w:rPr>
                <w:color w:val="0D0D0D"/>
                <w:sz w:val="24"/>
                <w:szCs w:val="24"/>
              </w:rPr>
              <w:t>2組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Default="00DC2C22" w:rsidP="00E426A9">
            <w:pPr>
              <w:pStyle w:val="TableParagraph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color w:val="0D0D0D"/>
                <w:sz w:val="24"/>
                <w:szCs w:val="24"/>
              </w:rPr>
            </w:pPr>
            <w:r w:rsidRPr="004470B5">
              <w:rPr>
                <w:color w:val="0D0D0D"/>
                <w:sz w:val="24"/>
                <w:szCs w:val="24"/>
              </w:rPr>
              <w:t>教師講桌組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教師講桌組: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規格 : W120*D55*H75CM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1.</w:t>
            </w:r>
            <w:r w:rsidRPr="00DC2C22">
              <w:rPr>
                <w:sz w:val="24"/>
                <w:szCs w:val="24"/>
                <w:lang w:eastAsia="zh-TW"/>
              </w:rPr>
              <w:t xml:space="preserve">桌板 : 採 </w:t>
            </w:r>
            <w:r w:rsidRPr="004470B5">
              <w:rPr>
                <w:sz w:val="24"/>
                <w:szCs w:val="24"/>
                <w:lang w:eastAsia="zh-TW"/>
              </w:rPr>
              <w:t>25MM</w:t>
            </w:r>
            <w:r w:rsidRPr="00DC2C22">
              <w:rPr>
                <w:sz w:val="24"/>
                <w:szCs w:val="24"/>
                <w:lang w:eastAsia="zh-TW"/>
              </w:rPr>
              <w:t xml:space="preserve"> 厚低甲醛系統板 , 四邊封厚 </w:t>
            </w:r>
            <w:r w:rsidRPr="004470B5">
              <w:rPr>
                <w:sz w:val="24"/>
                <w:szCs w:val="24"/>
                <w:lang w:eastAsia="zh-TW"/>
              </w:rPr>
              <w:t>PVC .桌面須配合學校螢幕尺寸挖螢幕孔 , 並附可掀式鐵蓋, 供螢幕升降.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2.</w:t>
            </w:r>
            <w:r w:rsidRPr="00DC2C22">
              <w:rPr>
                <w:sz w:val="24"/>
                <w:szCs w:val="24"/>
                <w:lang w:eastAsia="zh-TW"/>
              </w:rPr>
              <w:t xml:space="preserve">桌體 : 採 </w:t>
            </w:r>
            <w:r w:rsidRPr="004470B5">
              <w:rPr>
                <w:sz w:val="24"/>
                <w:szCs w:val="24"/>
                <w:lang w:eastAsia="zh-TW"/>
              </w:rPr>
              <w:t>18MM</w:t>
            </w:r>
            <w:r w:rsidRPr="00DC2C22">
              <w:rPr>
                <w:sz w:val="24"/>
                <w:szCs w:val="24"/>
                <w:lang w:eastAsia="zh-TW"/>
              </w:rPr>
              <w:t xml:space="preserve"> 厚 </w:t>
            </w:r>
            <w:r w:rsidRPr="004470B5">
              <w:rPr>
                <w:sz w:val="24"/>
                <w:szCs w:val="24"/>
                <w:lang w:eastAsia="zh-TW"/>
              </w:rPr>
              <w:t>E1</w:t>
            </w:r>
            <w:r w:rsidRPr="00DC2C22">
              <w:rPr>
                <w:sz w:val="24"/>
                <w:szCs w:val="24"/>
                <w:lang w:eastAsia="zh-TW"/>
              </w:rPr>
              <w:t xml:space="preserve"> 級低甲醛系統板製, 有防護板可保護螢幕並具有走線槽功 能,尺寸需符合學校螢幕尺寸. 製作前需製圖供本校確認方可製作.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3.</w:t>
            </w:r>
            <w:r w:rsidRPr="004470B5">
              <w:rPr>
                <w:sz w:val="24"/>
                <w:szCs w:val="24"/>
                <w:lang w:eastAsia="zh-TW"/>
              </w:rPr>
              <w:t>主機架 : 鐵製, 粉體烤漆 , 散熱功能, 符合學校主機尺寸需求.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4.</w:t>
            </w:r>
            <w:r w:rsidRPr="004470B5">
              <w:rPr>
                <w:sz w:val="24"/>
                <w:szCs w:val="24"/>
                <w:lang w:eastAsia="zh-TW"/>
              </w:rPr>
              <w:t>螢幕升降裝置 :1</w:t>
            </w:r>
            <w:r w:rsidRPr="00DC2C22">
              <w:rPr>
                <w:sz w:val="24"/>
                <w:szCs w:val="24"/>
                <w:lang w:eastAsia="zh-TW"/>
              </w:rPr>
              <w:t xml:space="preserve"> 支 ,</w:t>
            </w:r>
            <w:r w:rsidR="0063356F">
              <w:rPr>
                <w:rFonts w:hint="eastAsia"/>
                <w:sz w:val="24"/>
                <w:szCs w:val="24"/>
                <w:lang w:eastAsia="zh-TW"/>
              </w:rPr>
              <w:t>【</w:t>
            </w:r>
            <w:r w:rsidRPr="00DC2C22">
              <w:rPr>
                <w:sz w:val="24"/>
                <w:szCs w:val="24"/>
                <w:lang w:eastAsia="zh-TW"/>
              </w:rPr>
              <w:t>如附件四</w:t>
            </w:r>
            <w:r w:rsidR="0063356F">
              <w:rPr>
                <w:rFonts w:hint="eastAsia"/>
                <w:sz w:val="24"/>
                <w:szCs w:val="24"/>
                <w:lang w:eastAsia="zh-TW"/>
              </w:rPr>
              <w:t>】</w:t>
            </w:r>
            <w:bookmarkStart w:id="0" w:name="_GoBack"/>
            <w:bookmarkEnd w:id="0"/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lastRenderedPageBreak/>
              <w:t>5.</w:t>
            </w:r>
            <w:r w:rsidRPr="00DC2C22">
              <w:rPr>
                <w:sz w:val="24"/>
                <w:szCs w:val="24"/>
                <w:lang w:eastAsia="zh-TW"/>
              </w:rPr>
              <w:t xml:space="preserve">設備櫃 : 採 </w:t>
            </w:r>
            <w:r w:rsidRPr="004470B5">
              <w:rPr>
                <w:sz w:val="24"/>
                <w:szCs w:val="24"/>
                <w:lang w:eastAsia="zh-TW"/>
              </w:rPr>
              <w:t>18MM</w:t>
            </w:r>
            <w:r w:rsidRPr="00DC2C22">
              <w:rPr>
                <w:sz w:val="24"/>
                <w:szCs w:val="24"/>
                <w:lang w:eastAsia="zh-TW"/>
              </w:rPr>
              <w:t xml:space="preserve"> 厚 </w:t>
            </w:r>
            <w:r w:rsidRPr="004470B5">
              <w:rPr>
                <w:sz w:val="24"/>
                <w:szCs w:val="24"/>
                <w:lang w:eastAsia="zh-TW"/>
              </w:rPr>
              <w:t>E1</w:t>
            </w:r>
            <w:r w:rsidRPr="00DC2C22">
              <w:rPr>
                <w:sz w:val="24"/>
                <w:szCs w:val="24"/>
                <w:lang w:eastAsia="zh-TW"/>
              </w:rPr>
              <w:t xml:space="preserve"> 級低甲醛系統板製,含隔板二片, 配合教學設備需求挖出線孔, 以利走線.</w:t>
            </w:r>
          </w:p>
          <w:p w:rsidR="00DC2C22" w:rsidRPr="004470B5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6.</w:t>
            </w:r>
            <w:r w:rsidRPr="004470B5">
              <w:rPr>
                <w:sz w:val="24"/>
                <w:szCs w:val="24"/>
                <w:lang w:eastAsia="zh-TW"/>
              </w:rPr>
              <w:t>得標廠商需提供桌面色板供本校選定</w:t>
            </w:r>
          </w:p>
          <w:p w:rsidR="00DC2C22" w:rsidRDefault="00DC2C22" w:rsidP="00DC2C22">
            <w:pPr>
              <w:pStyle w:val="TableParagraph"/>
              <w:spacing w:line="320" w:lineRule="exact"/>
              <w:ind w:left="240" w:hangingChars="100" w:hanging="24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7.</w:t>
            </w:r>
            <w:r w:rsidRPr="00DC2C22">
              <w:rPr>
                <w:sz w:val="24"/>
                <w:szCs w:val="24"/>
                <w:lang w:eastAsia="zh-TW"/>
              </w:rPr>
              <w:t xml:space="preserve">含椅子一張 </w:t>
            </w:r>
            <w:r w:rsidRPr="004470B5">
              <w:rPr>
                <w:sz w:val="24"/>
                <w:szCs w:val="24"/>
                <w:lang w:eastAsia="zh-TW"/>
              </w:rPr>
              <w:t>W46*D51*H80cm</w:t>
            </w:r>
            <w:r>
              <w:rPr>
                <w:sz w:val="24"/>
                <w:szCs w:val="24"/>
                <w:lang w:eastAsia="zh-TW"/>
              </w:rPr>
              <w:t xml:space="preserve"> </w:t>
            </w:r>
            <w:r w:rsidRPr="004470B5">
              <w:rPr>
                <w:sz w:val="24"/>
                <w:szCs w:val="24"/>
                <w:lang w:eastAsia="zh-TW"/>
              </w:rPr>
              <w:t>電鍍椅腳、透氣皮</w:t>
            </w:r>
          </w:p>
          <w:p w:rsidR="00DC2C22" w:rsidRPr="004470B5" w:rsidRDefault="00DC2C22" w:rsidP="00DC2C22">
            <w:pPr>
              <w:pStyle w:val="TableParagraph"/>
              <w:spacing w:line="271" w:lineRule="auto"/>
              <w:jc w:val="center"/>
              <w:rPr>
                <w:sz w:val="24"/>
                <w:szCs w:val="24"/>
                <w:lang w:eastAsia="zh-TW"/>
              </w:rPr>
            </w:pPr>
            <w:r w:rsidRPr="004470B5">
              <w:rPr>
                <w:noProof/>
                <w:sz w:val="24"/>
                <w:szCs w:val="24"/>
                <w:lang w:eastAsia="zh-TW"/>
              </w:rPr>
              <w:drawing>
                <wp:inline distT="0" distB="0" distL="0" distR="0" wp14:anchorId="1971A734" wp14:editId="382827B8">
                  <wp:extent cx="1463517" cy="1952244"/>
                  <wp:effectExtent l="0" t="0" r="0" b="0"/>
                  <wp:docPr id="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517" cy="1952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color w:val="0D0D0D"/>
                <w:sz w:val="24"/>
                <w:szCs w:val="24"/>
              </w:rPr>
            </w:pPr>
            <w:r w:rsidRPr="004470B5">
              <w:rPr>
                <w:color w:val="0D0D0D"/>
                <w:sz w:val="24"/>
                <w:szCs w:val="24"/>
              </w:rPr>
              <w:lastRenderedPageBreak/>
              <w:t>1組</w:t>
            </w:r>
          </w:p>
        </w:tc>
      </w:tr>
      <w:tr w:rsidR="00DC2C22" w:rsidTr="00DC2C22">
        <w:tc>
          <w:tcPr>
            <w:tcW w:w="702" w:type="dxa"/>
            <w:vAlign w:val="center"/>
          </w:tcPr>
          <w:p w:rsidR="00DC2C22" w:rsidRDefault="00DC2C22" w:rsidP="00E426A9">
            <w:pPr>
              <w:pStyle w:val="TableParagraph"/>
              <w:jc w:val="center"/>
              <w:rPr>
                <w:rFonts w:hint="eastAsia"/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lastRenderedPageBreak/>
              <w:t>8</w:t>
            </w:r>
          </w:p>
        </w:tc>
        <w:tc>
          <w:tcPr>
            <w:tcW w:w="1693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color w:val="0D0D0D"/>
                <w:sz w:val="24"/>
                <w:szCs w:val="24"/>
              </w:rPr>
            </w:pPr>
            <w:r w:rsidRPr="004470B5">
              <w:rPr>
                <w:sz w:val="24"/>
                <w:szCs w:val="24"/>
              </w:rPr>
              <w:t>書櫃組</w:t>
            </w:r>
          </w:p>
        </w:tc>
        <w:tc>
          <w:tcPr>
            <w:tcW w:w="7103" w:type="dxa"/>
          </w:tcPr>
          <w:p w:rsidR="00DC2C22" w:rsidRPr="004470B5" w:rsidRDefault="00DC2C22" w:rsidP="00DC2C22">
            <w:pPr>
              <w:pStyle w:val="TableParagraph"/>
              <w:spacing w:line="300" w:lineRule="exact"/>
              <w:jc w:val="both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尺寸 W375*D35*H233CM</w:t>
            </w:r>
          </w:p>
          <w:p w:rsidR="00DC2C22" w:rsidRDefault="00DC2C22" w:rsidP="00DC2C22">
            <w:pPr>
              <w:pStyle w:val="TableParagraph"/>
              <w:spacing w:line="271" w:lineRule="auto"/>
              <w:rPr>
                <w:spacing w:val="-12"/>
                <w:sz w:val="24"/>
                <w:szCs w:val="24"/>
                <w:lang w:eastAsia="zh-TW"/>
              </w:rPr>
            </w:pPr>
            <w:r w:rsidRPr="004470B5">
              <w:rPr>
                <w:spacing w:val="-9"/>
                <w:sz w:val="24"/>
                <w:szCs w:val="24"/>
                <w:lang w:eastAsia="zh-TW"/>
              </w:rPr>
              <w:t xml:space="preserve">櫃體 : 採 </w:t>
            </w:r>
            <w:r w:rsidRPr="004470B5">
              <w:rPr>
                <w:sz w:val="24"/>
                <w:szCs w:val="24"/>
                <w:lang w:eastAsia="zh-TW"/>
              </w:rPr>
              <w:t>18MM</w:t>
            </w:r>
            <w:r w:rsidRPr="004470B5">
              <w:rPr>
                <w:spacing w:val="-40"/>
                <w:sz w:val="24"/>
                <w:szCs w:val="24"/>
                <w:lang w:eastAsia="zh-TW"/>
              </w:rPr>
              <w:t xml:space="preserve"> 厚 </w:t>
            </w:r>
            <w:r w:rsidRPr="004470B5">
              <w:rPr>
                <w:sz w:val="24"/>
                <w:szCs w:val="24"/>
                <w:lang w:eastAsia="zh-TW"/>
              </w:rPr>
              <w:t>E1</w:t>
            </w:r>
            <w:r w:rsidRPr="004470B5">
              <w:rPr>
                <w:spacing w:val="-12"/>
                <w:sz w:val="24"/>
                <w:szCs w:val="24"/>
                <w:lang w:eastAsia="zh-TW"/>
              </w:rPr>
              <w:t xml:space="preserve"> 級低甲醛系統板製,製作前需製圖供本校確認方可製作.</w:t>
            </w:r>
          </w:p>
          <w:p w:rsidR="00DC2C22" w:rsidRPr="004470B5" w:rsidRDefault="00DC2C22" w:rsidP="00DC2C22">
            <w:pPr>
              <w:pStyle w:val="TableParagraph"/>
              <w:spacing w:line="271" w:lineRule="auto"/>
              <w:rPr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  <w:lang w:eastAsia="zh-TW"/>
              </w:rPr>
              <w:t>詳如圖說</w:t>
            </w:r>
            <w:r>
              <w:rPr>
                <w:rFonts w:hint="eastAsia"/>
                <w:sz w:val="24"/>
                <w:szCs w:val="24"/>
                <w:lang w:eastAsia="zh-TW"/>
              </w:rPr>
              <w:t>【</w:t>
            </w:r>
            <w:r w:rsidRPr="004470B5">
              <w:rPr>
                <w:sz w:val="24"/>
                <w:szCs w:val="24"/>
              </w:rPr>
              <w:t>附件</w:t>
            </w:r>
            <w:r w:rsidR="004668A7">
              <w:rPr>
                <w:rFonts w:hint="eastAsia"/>
                <w:sz w:val="24"/>
                <w:szCs w:val="24"/>
                <w:lang w:eastAsia="zh-TW"/>
              </w:rPr>
              <w:t>三</w:t>
            </w:r>
            <w:r>
              <w:rPr>
                <w:rFonts w:hint="eastAsia"/>
                <w:sz w:val="24"/>
                <w:szCs w:val="24"/>
                <w:lang w:eastAsia="zh-TW"/>
              </w:rPr>
              <w:t>】</w:t>
            </w:r>
          </w:p>
        </w:tc>
        <w:tc>
          <w:tcPr>
            <w:tcW w:w="732" w:type="dxa"/>
            <w:vAlign w:val="center"/>
          </w:tcPr>
          <w:p w:rsidR="00DC2C22" w:rsidRPr="004470B5" w:rsidRDefault="00DC2C22" w:rsidP="00E426A9">
            <w:pPr>
              <w:pStyle w:val="TableParagraph"/>
              <w:jc w:val="center"/>
              <w:rPr>
                <w:color w:val="0D0D0D"/>
                <w:sz w:val="24"/>
                <w:szCs w:val="24"/>
                <w:lang w:eastAsia="zh-TW"/>
              </w:rPr>
            </w:pPr>
            <w:r w:rsidRPr="004470B5">
              <w:rPr>
                <w:sz w:val="24"/>
                <w:szCs w:val="24"/>
              </w:rPr>
              <w:t>1組</w:t>
            </w:r>
          </w:p>
        </w:tc>
      </w:tr>
    </w:tbl>
    <w:p w:rsidR="00E426A9" w:rsidRDefault="00E426A9" w:rsidP="00E426A9">
      <w:pPr>
        <w:jc w:val="center"/>
        <w:rPr>
          <w:b/>
          <w:w w:val="95"/>
          <w:sz w:val="32"/>
          <w:szCs w:val="32"/>
          <w:lang w:eastAsia="zh-TW"/>
        </w:rPr>
      </w:pPr>
    </w:p>
    <w:p w:rsidR="00E426A9" w:rsidRDefault="00E426A9" w:rsidP="00E426A9">
      <w:pPr>
        <w:jc w:val="center"/>
        <w:rPr>
          <w:b/>
          <w:w w:val="95"/>
          <w:sz w:val="32"/>
          <w:szCs w:val="32"/>
          <w:lang w:eastAsia="zh-TW"/>
        </w:rPr>
      </w:pPr>
    </w:p>
    <w:p w:rsidR="0063356F" w:rsidRDefault="0063356F">
      <w:pPr>
        <w:widowControl/>
        <w:autoSpaceDE/>
        <w:autoSpaceDN/>
        <w:rPr>
          <w:lang w:eastAsia="zh-TW"/>
        </w:rPr>
        <w:sectPr w:rsidR="0063356F" w:rsidSect="00E426A9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lang w:eastAsia="zh-TW"/>
        </w:rPr>
        <w:br w:type="page"/>
      </w:r>
    </w:p>
    <w:p w:rsidR="0063356F" w:rsidRDefault="0063356F" w:rsidP="0063356F">
      <w:pPr>
        <w:pStyle w:val="a4"/>
        <w:spacing w:before="2"/>
        <w:ind w:left="111"/>
        <w:rPr>
          <w:lang w:eastAsia="zh-TW"/>
        </w:rPr>
      </w:pPr>
      <w:r>
        <w:rPr>
          <w:lang w:eastAsia="zh-TW"/>
        </w:rPr>
        <w:lastRenderedPageBreak/>
        <w:t>附件一、多功能展示牆</w:t>
      </w:r>
    </w:p>
    <w:p w:rsidR="0063356F" w:rsidRDefault="0063356F" w:rsidP="0063356F">
      <w:pPr>
        <w:pStyle w:val="a4"/>
        <w:spacing w:before="2"/>
        <w:rPr>
          <w:sz w:val="14"/>
          <w:lang w:eastAsia="zh-TW"/>
        </w:rPr>
      </w:pPr>
      <w:r>
        <w:rPr>
          <w:noProof/>
          <w:lang w:eastAsia="zh-TW"/>
        </w:rPr>
        <w:drawing>
          <wp:anchor distT="0" distB="0" distL="0" distR="0" simplePos="0" relativeHeight="251661312" behindDoc="0" locked="0" layoutInCell="1" allowOverlap="1" wp14:anchorId="5CC6C5BB" wp14:editId="509C703F">
            <wp:simplePos x="0" y="0"/>
            <wp:positionH relativeFrom="page">
              <wp:posOffset>480059</wp:posOffset>
            </wp:positionH>
            <wp:positionV relativeFrom="paragraph">
              <wp:posOffset>142813</wp:posOffset>
            </wp:positionV>
            <wp:extent cx="9653603" cy="5942933"/>
            <wp:effectExtent l="0" t="0" r="0" b="0"/>
            <wp:wrapTopAndBottom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3603" cy="59429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356F" w:rsidRDefault="0063356F" w:rsidP="0063356F">
      <w:pPr>
        <w:spacing w:before="81"/>
        <w:ind w:right="15"/>
        <w:jc w:val="center"/>
        <w:rPr>
          <w:rFonts w:ascii="Calibri"/>
          <w:sz w:val="20"/>
          <w:lang w:eastAsia="zh-TW"/>
        </w:rPr>
      </w:pPr>
    </w:p>
    <w:p w:rsidR="0063356F" w:rsidRDefault="0063356F" w:rsidP="0063356F">
      <w:pPr>
        <w:jc w:val="center"/>
        <w:rPr>
          <w:rFonts w:ascii="Calibri"/>
          <w:sz w:val="20"/>
          <w:lang w:eastAsia="zh-TW"/>
        </w:rPr>
        <w:sectPr w:rsidR="0063356F">
          <w:footerReference w:type="default" r:id="rId11"/>
          <w:pgSz w:w="16840" w:h="11910" w:orient="landscape"/>
          <w:pgMar w:top="360" w:right="560" w:bottom="280" w:left="580" w:header="0" w:footer="0" w:gutter="0"/>
          <w:cols w:space="720"/>
        </w:sectPr>
      </w:pPr>
    </w:p>
    <w:p w:rsidR="0063356F" w:rsidRDefault="0063356F" w:rsidP="0063356F">
      <w:pPr>
        <w:pStyle w:val="a4"/>
        <w:spacing w:line="365" w:lineRule="exact"/>
        <w:ind w:left="1087"/>
        <w:rPr>
          <w:lang w:eastAsia="zh-TW"/>
        </w:rPr>
      </w:pPr>
      <w:r>
        <w:rPr>
          <w:noProof/>
          <w:lang w:eastAsia="zh-TW"/>
        </w:rPr>
        <w:lastRenderedPageBreak/>
        <w:drawing>
          <wp:anchor distT="0" distB="0" distL="0" distR="0" simplePos="0" relativeHeight="251662336" behindDoc="1" locked="0" layoutInCell="1" allowOverlap="1" wp14:anchorId="1C8B0E82" wp14:editId="1DB8611A">
            <wp:simplePos x="0" y="0"/>
            <wp:positionH relativeFrom="page">
              <wp:posOffset>0</wp:posOffset>
            </wp:positionH>
            <wp:positionV relativeFrom="paragraph">
              <wp:posOffset>549655</wp:posOffset>
            </wp:positionV>
            <wp:extent cx="7560564" cy="8374380"/>
            <wp:effectExtent l="0" t="0" r="0" b="0"/>
            <wp:wrapNone/>
            <wp:docPr id="1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837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zh-TW"/>
        </w:rPr>
        <w:t>附件二、移動式展板</w:t>
      </w: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0"/>
          <w:lang w:eastAsia="zh-TW"/>
        </w:rPr>
      </w:pPr>
    </w:p>
    <w:p w:rsidR="0063356F" w:rsidRDefault="0063356F" w:rsidP="0063356F">
      <w:pPr>
        <w:pStyle w:val="a4"/>
        <w:rPr>
          <w:sz w:val="22"/>
          <w:lang w:eastAsia="zh-TW"/>
        </w:rPr>
      </w:pPr>
    </w:p>
    <w:p w:rsidR="0063356F" w:rsidRDefault="0063356F" w:rsidP="0063356F">
      <w:pPr>
        <w:spacing w:before="59"/>
        <w:jc w:val="center"/>
        <w:rPr>
          <w:rFonts w:ascii="Calibri"/>
          <w:sz w:val="20"/>
          <w:lang w:eastAsia="zh-TW"/>
        </w:rPr>
      </w:pPr>
    </w:p>
    <w:p w:rsidR="0063356F" w:rsidRDefault="0063356F" w:rsidP="0063356F">
      <w:pPr>
        <w:jc w:val="center"/>
        <w:rPr>
          <w:rFonts w:ascii="Calibri"/>
          <w:sz w:val="20"/>
          <w:lang w:eastAsia="zh-TW"/>
        </w:rPr>
        <w:sectPr w:rsidR="0063356F">
          <w:footerReference w:type="default" r:id="rId13"/>
          <w:pgSz w:w="11910" w:h="16840"/>
          <w:pgMar w:top="760" w:right="0" w:bottom="280" w:left="0" w:header="0" w:footer="0" w:gutter="0"/>
          <w:cols w:space="720"/>
        </w:sectPr>
      </w:pPr>
    </w:p>
    <w:p w:rsidR="0063356F" w:rsidRDefault="0063356F" w:rsidP="0063356F">
      <w:pPr>
        <w:pStyle w:val="a4"/>
        <w:spacing w:line="361" w:lineRule="exact"/>
        <w:ind w:left="395"/>
        <w:rPr>
          <w:lang w:eastAsia="zh-TW"/>
        </w:rPr>
      </w:pPr>
      <w:r>
        <w:rPr>
          <w:noProof/>
          <w:lang w:eastAsia="zh-TW"/>
        </w:rPr>
        <w:lastRenderedPageBreak/>
        <w:drawing>
          <wp:anchor distT="0" distB="0" distL="0" distR="0" simplePos="0" relativeHeight="251659264" behindDoc="0" locked="0" layoutInCell="1" allowOverlap="1" wp14:anchorId="4571EE0C" wp14:editId="3EC626C4">
            <wp:simplePos x="0" y="0"/>
            <wp:positionH relativeFrom="page">
              <wp:posOffset>228600</wp:posOffset>
            </wp:positionH>
            <wp:positionV relativeFrom="paragraph">
              <wp:posOffset>295275</wp:posOffset>
            </wp:positionV>
            <wp:extent cx="9889909" cy="6045327"/>
            <wp:effectExtent l="0" t="0" r="0" b="0"/>
            <wp:wrapTopAndBottom/>
            <wp:docPr id="1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9909" cy="6045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zh-TW"/>
        </w:rPr>
        <w:t>附件三、書櫃組</w:t>
      </w:r>
    </w:p>
    <w:p w:rsidR="0063356F" w:rsidRDefault="0063356F" w:rsidP="0063356F">
      <w:pPr>
        <w:spacing w:line="361" w:lineRule="exact"/>
        <w:rPr>
          <w:lang w:eastAsia="zh-TW"/>
        </w:rPr>
        <w:sectPr w:rsidR="0063356F">
          <w:footerReference w:type="default" r:id="rId15"/>
          <w:pgSz w:w="16840" w:h="11910" w:orient="landscape"/>
          <w:pgMar w:top="260" w:right="540" w:bottom="1420" w:left="260" w:header="0" w:footer="1236" w:gutter="0"/>
          <w:pgNumType w:start="8"/>
          <w:cols w:space="720"/>
        </w:sectPr>
      </w:pPr>
    </w:p>
    <w:p w:rsidR="00E426A9" w:rsidRDefault="0063356F" w:rsidP="0063356F">
      <w:pPr>
        <w:pStyle w:val="a4"/>
        <w:spacing w:line="361" w:lineRule="exact"/>
        <w:ind w:left="107"/>
        <w:rPr>
          <w:rFonts w:hint="eastAsia"/>
          <w:lang w:eastAsia="zh-TW"/>
        </w:rPr>
      </w:pPr>
      <w:r>
        <w:rPr>
          <w:noProof/>
          <w:lang w:eastAsia="zh-TW"/>
        </w:rPr>
        <w:lastRenderedPageBreak/>
        <w:drawing>
          <wp:anchor distT="0" distB="0" distL="0" distR="0" simplePos="0" relativeHeight="251660288" behindDoc="0" locked="0" layoutInCell="1" allowOverlap="1" wp14:anchorId="5204068F" wp14:editId="7F7C8D9D">
            <wp:simplePos x="0" y="0"/>
            <wp:positionH relativeFrom="margin">
              <wp:posOffset>359410</wp:posOffset>
            </wp:positionH>
            <wp:positionV relativeFrom="paragraph">
              <wp:posOffset>333375</wp:posOffset>
            </wp:positionV>
            <wp:extent cx="8274050" cy="5455920"/>
            <wp:effectExtent l="0" t="0" r="0" b="0"/>
            <wp:wrapTopAndBottom/>
            <wp:docPr id="15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4050" cy="545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eastAsia="zh-TW"/>
        </w:rPr>
        <w:t>附件四、螢幕升降裝置</w:t>
      </w:r>
    </w:p>
    <w:sectPr w:rsidR="00E426A9" w:rsidSect="0063356F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93B" w:rsidRDefault="00ED193B" w:rsidP="0063356F">
      <w:r>
        <w:separator/>
      </w:r>
    </w:p>
  </w:endnote>
  <w:endnote w:type="continuationSeparator" w:id="0">
    <w:p w:rsidR="00ED193B" w:rsidRDefault="00ED193B" w:rsidP="0063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C80" w:rsidRDefault="00ED193B">
    <w:pPr>
      <w:pStyle w:val="a4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C80" w:rsidRDefault="00ED193B">
    <w:pPr>
      <w:pStyle w:val="a4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56F" w:rsidRDefault="0063356F">
    <w:pPr>
      <w:pStyle w:val="a8"/>
      <w:jc w:val="center"/>
    </w:pPr>
  </w:p>
  <w:p w:rsidR="00140C80" w:rsidRDefault="00ED193B">
    <w:pPr>
      <w:pStyle w:val="a4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93B" w:rsidRDefault="00ED193B" w:rsidP="0063356F">
      <w:r>
        <w:separator/>
      </w:r>
    </w:p>
  </w:footnote>
  <w:footnote w:type="continuationSeparator" w:id="0">
    <w:p w:rsidR="00ED193B" w:rsidRDefault="00ED193B" w:rsidP="00633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541FE"/>
    <w:multiLevelType w:val="hybridMultilevel"/>
    <w:tmpl w:val="BF7EB9E2"/>
    <w:lvl w:ilvl="0" w:tplc="82EE6086">
      <w:start w:val="1"/>
      <w:numFmt w:val="decimal"/>
      <w:lvlText w:val="%1."/>
      <w:lvlJc w:val="left"/>
      <w:pPr>
        <w:ind w:left="583" w:hanging="481"/>
        <w:jc w:val="left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1" w:tplc="7A2689A4">
      <w:numFmt w:val="bullet"/>
      <w:lvlText w:val="•"/>
      <w:lvlJc w:val="left"/>
      <w:pPr>
        <w:ind w:left="884" w:hanging="481"/>
      </w:pPr>
      <w:rPr>
        <w:rFonts w:hint="default"/>
      </w:rPr>
    </w:lvl>
    <w:lvl w:ilvl="2" w:tplc="B97684C6">
      <w:numFmt w:val="bullet"/>
      <w:lvlText w:val="•"/>
      <w:lvlJc w:val="left"/>
      <w:pPr>
        <w:ind w:left="1189" w:hanging="481"/>
      </w:pPr>
      <w:rPr>
        <w:rFonts w:hint="default"/>
      </w:rPr>
    </w:lvl>
    <w:lvl w:ilvl="3" w:tplc="FF0E6D8A">
      <w:numFmt w:val="bullet"/>
      <w:lvlText w:val="•"/>
      <w:lvlJc w:val="left"/>
      <w:pPr>
        <w:ind w:left="1493" w:hanging="481"/>
      </w:pPr>
      <w:rPr>
        <w:rFonts w:hint="default"/>
      </w:rPr>
    </w:lvl>
    <w:lvl w:ilvl="4" w:tplc="DE0297C2">
      <w:numFmt w:val="bullet"/>
      <w:lvlText w:val="•"/>
      <w:lvlJc w:val="left"/>
      <w:pPr>
        <w:ind w:left="1798" w:hanging="481"/>
      </w:pPr>
      <w:rPr>
        <w:rFonts w:hint="default"/>
      </w:rPr>
    </w:lvl>
    <w:lvl w:ilvl="5" w:tplc="93D62622">
      <w:numFmt w:val="bullet"/>
      <w:lvlText w:val="•"/>
      <w:lvlJc w:val="left"/>
      <w:pPr>
        <w:ind w:left="2102" w:hanging="481"/>
      </w:pPr>
      <w:rPr>
        <w:rFonts w:hint="default"/>
      </w:rPr>
    </w:lvl>
    <w:lvl w:ilvl="6" w:tplc="710A1814">
      <w:numFmt w:val="bullet"/>
      <w:lvlText w:val="•"/>
      <w:lvlJc w:val="left"/>
      <w:pPr>
        <w:ind w:left="2407" w:hanging="481"/>
      </w:pPr>
      <w:rPr>
        <w:rFonts w:hint="default"/>
      </w:rPr>
    </w:lvl>
    <w:lvl w:ilvl="7" w:tplc="411E6B64">
      <w:numFmt w:val="bullet"/>
      <w:lvlText w:val="•"/>
      <w:lvlJc w:val="left"/>
      <w:pPr>
        <w:ind w:left="2711" w:hanging="481"/>
      </w:pPr>
      <w:rPr>
        <w:rFonts w:hint="default"/>
      </w:rPr>
    </w:lvl>
    <w:lvl w:ilvl="8" w:tplc="5450F094">
      <w:numFmt w:val="bullet"/>
      <w:lvlText w:val="•"/>
      <w:lvlJc w:val="left"/>
      <w:pPr>
        <w:ind w:left="3016" w:hanging="481"/>
      </w:pPr>
      <w:rPr>
        <w:rFonts w:hint="default"/>
      </w:rPr>
    </w:lvl>
  </w:abstractNum>
  <w:abstractNum w:abstractNumId="1">
    <w:nsid w:val="12C41A36"/>
    <w:multiLevelType w:val="hybridMultilevel"/>
    <w:tmpl w:val="6AF26858"/>
    <w:lvl w:ilvl="0" w:tplc="5024C3C0">
      <w:start w:val="1"/>
      <w:numFmt w:val="decimal"/>
      <w:lvlText w:val="%1."/>
      <w:lvlJc w:val="left"/>
      <w:pPr>
        <w:ind w:left="583" w:hanging="481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1" w:tplc="3252FD1E">
      <w:numFmt w:val="bullet"/>
      <w:lvlText w:val="•"/>
      <w:lvlJc w:val="left"/>
      <w:pPr>
        <w:ind w:left="884" w:hanging="481"/>
      </w:pPr>
      <w:rPr>
        <w:rFonts w:hint="default"/>
      </w:rPr>
    </w:lvl>
    <w:lvl w:ilvl="2" w:tplc="F0AEE0DA">
      <w:numFmt w:val="bullet"/>
      <w:lvlText w:val="•"/>
      <w:lvlJc w:val="left"/>
      <w:pPr>
        <w:ind w:left="1189" w:hanging="481"/>
      </w:pPr>
      <w:rPr>
        <w:rFonts w:hint="default"/>
      </w:rPr>
    </w:lvl>
    <w:lvl w:ilvl="3" w:tplc="CD56E67E">
      <w:numFmt w:val="bullet"/>
      <w:lvlText w:val="•"/>
      <w:lvlJc w:val="left"/>
      <w:pPr>
        <w:ind w:left="1493" w:hanging="481"/>
      </w:pPr>
      <w:rPr>
        <w:rFonts w:hint="default"/>
      </w:rPr>
    </w:lvl>
    <w:lvl w:ilvl="4" w:tplc="F2E605B6">
      <w:numFmt w:val="bullet"/>
      <w:lvlText w:val="•"/>
      <w:lvlJc w:val="left"/>
      <w:pPr>
        <w:ind w:left="1798" w:hanging="481"/>
      </w:pPr>
      <w:rPr>
        <w:rFonts w:hint="default"/>
      </w:rPr>
    </w:lvl>
    <w:lvl w:ilvl="5" w:tplc="6DC46A84">
      <w:numFmt w:val="bullet"/>
      <w:lvlText w:val="•"/>
      <w:lvlJc w:val="left"/>
      <w:pPr>
        <w:ind w:left="2102" w:hanging="481"/>
      </w:pPr>
      <w:rPr>
        <w:rFonts w:hint="default"/>
      </w:rPr>
    </w:lvl>
    <w:lvl w:ilvl="6" w:tplc="E0DAAD06">
      <w:numFmt w:val="bullet"/>
      <w:lvlText w:val="•"/>
      <w:lvlJc w:val="left"/>
      <w:pPr>
        <w:ind w:left="2407" w:hanging="481"/>
      </w:pPr>
      <w:rPr>
        <w:rFonts w:hint="default"/>
      </w:rPr>
    </w:lvl>
    <w:lvl w:ilvl="7" w:tplc="40A6B006">
      <w:numFmt w:val="bullet"/>
      <w:lvlText w:val="•"/>
      <w:lvlJc w:val="left"/>
      <w:pPr>
        <w:ind w:left="2711" w:hanging="481"/>
      </w:pPr>
      <w:rPr>
        <w:rFonts w:hint="default"/>
      </w:rPr>
    </w:lvl>
    <w:lvl w:ilvl="8" w:tplc="7936ADBE">
      <w:numFmt w:val="bullet"/>
      <w:lvlText w:val="•"/>
      <w:lvlJc w:val="left"/>
      <w:pPr>
        <w:ind w:left="3016" w:hanging="481"/>
      </w:pPr>
      <w:rPr>
        <w:rFonts w:hint="default"/>
      </w:rPr>
    </w:lvl>
  </w:abstractNum>
  <w:abstractNum w:abstractNumId="2">
    <w:nsid w:val="14E37B3A"/>
    <w:multiLevelType w:val="hybridMultilevel"/>
    <w:tmpl w:val="7E96A6DA"/>
    <w:lvl w:ilvl="0" w:tplc="9F169B64">
      <w:start w:val="4"/>
      <w:numFmt w:val="decimal"/>
      <w:lvlText w:val="%1."/>
      <w:lvlJc w:val="left"/>
      <w:pPr>
        <w:ind w:left="583" w:hanging="481"/>
        <w:jc w:val="left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1" w:tplc="F6C236BE">
      <w:numFmt w:val="bullet"/>
      <w:lvlText w:val="•"/>
      <w:lvlJc w:val="left"/>
      <w:pPr>
        <w:ind w:left="884" w:hanging="481"/>
      </w:pPr>
      <w:rPr>
        <w:rFonts w:hint="default"/>
      </w:rPr>
    </w:lvl>
    <w:lvl w:ilvl="2" w:tplc="60168064">
      <w:numFmt w:val="bullet"/>
      <w:lvlText w:val="•"/>
      <w:lvlJc w:val="left"/>
      <w:pPr>
        <w:ind w:left="1189" w:hanging="481"/>
      </w:pPr>
      <w:rPr>
        <w:rFonts w:hint="default"/>
      </w:rPr>
    </w:lvl>
    <w:lvl w:ilvl="3" w:tplc="20F25A9A">
      <w:numFmt w:val="bullet"/>
      <w:lvlText w:val="•"/>
      <w:lvlJc w:val="left"/>
      <w:pPr>
        <w:ind w:left="1493" w:hanging="481"/>
      </w:pPr>
      <w:rPr>
        <w:rFonts w:hint="default"/>
      </w:rPr>
    </w:lvl>
    <w:lvl w:ilvl="4" w:tplc="20E2F5DC">
      <w:numFmt w:val="bullet"/>
      <w:lvlText w:val="•"/>
      <w:lvlJc w:val="left"/>
      <w:pPr>
        <w:ind w:left="1798" w:hanging="481"/>
      </w:pPr>
      <w:rPr>
        <w:rFonts w:hint="default"/>
      </w:rPr>
    </w:lvl>
    <w:lvl w:ilvl="5" w:tplc="80F250BA">
      <w:numFmt w:val="bullet"/>
      <w:lvlText w:val="•"/>
      <w:lvlJc w:val="left"/>
      <w:pPr>
        <w:ind w:left="2102" w:hanging="481"/>
      </w:pPr>
      <w:rPr>
        <w:rFonts w:hint="default"/>
      </w:rPr>
    </w:lvl>
    <w:lvl w:ilvl="6" w:tplc="55AADA98">
      <w:numFmt w:val="bullet"/>
      <w:lvlText w:val="•"/>
      <w:lvlJc w:val="left"/>
      <w:pPr>
        <w:ind w:left="2407" w:hanging="481"/>
      </w:pPr>
      <w:rPr>
        <w:rFonts w:hint="default"/>
      </w:rPr>
    </w:lvl>
    <w:lvl w:ilvl="7" w:tplc="7F1834E8">
      <w:numFmt w:val="bullet"/>
      <w:lvlText w:val="•"/>
      <w:lvlJc w:val="left"/>
      <w:pPr>
        <w:ind w:left="2711" w:hanging="481"/>
      </w:pPr>
      <w:rPr>
        <w:rFonts w:hint="default"/>
      </w:rPr>
    </w:lvl>
    <w:lvl w:ilvl="8" w:tplc="0BBA5F2A">
      <w:numFmt w:val="bullet"/>
      <w:lvlText w:val="•"/>
      <w:lvlJc w:val="left"/>
      <w:pPr>
        <w:ind w:left="3016" w:hanging="481"/>
      </w:pPr>
      <w:rPr>
        <w:rFonts w:hint="default"/>
      </w:rPr>
    </w:lvl>
  </w:abstractNum>
  <w:abstractNum w:abstractNumId="3">
    <w:nsid w:val="1C093610"/>
    <w:multiLevelType w:val="hybridMultilevel"/>
    <w:tmpl w:val="82F46D56"/>
    <w:lvl w:ilvl="0" w:tplc="FF169C1E">
      <w:start w:val="1"/>
      <w:numFmt w:val="decimal"/>
      <w:lvlText w:val="%1."/>
      <w:lvlJc w:val="left"/>
      <w:pPr>
        <w:ind w:left="583" w:hanging="481"/>
        <w:jc w:val="left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1" w:tplc="B606803A">
      <w:numFmt w:val="bullet"/>
      <w:lvlText w:val="•"/>
      <w:lvlJc w:val="left"/>
      <w:pPr>
        <w:ind w:left="884" w:hanging="481"/>
      </w:pPr>
      <w:rPr>
        <w:rFonts w:hint="default"/>
      </w:rPr>
    </w:lvl>
    <w:lvl w:ilvl="2" w:tplc="C98A579E">
      <w:numFmt w:val="bullet"/>
      <w:lvlText w:val="•"/>
      <w:lvlJc w:val="left"/>
      <w:pPr>
        <w:ind w:left="1189" w:hanging="481"/>
      </w:pPr>
      <w:rPr>
        <w:rFonts w:hint="default"/>
      </w:rPr>
    </w:lvl>
    <w:lvl w:ilvl="3" w:tplc="D49E6AE4">
      <w:numFmt w:val="bullet"/>
      <w:lvlText w:val="•"/>
      <w:lvlJc w:val="left"/>
      <w:pPr>
        <w:ind w:left="1493" w:hanging="481"/>
      </w:pPr>
      <w:rPr>
        <w:rFonts w:hint="default"/>
      </w:rPr>
    </w:lvl>
    <w:lvl w:ilvl="4" w:tplc="1D4A19F0">
      <w:numFmt w:val="bullet"/>
      <w:lvlText w:val="•"/>
      <w:lvlJc w:val="left"/>
      <w:pPr>
        <w:ind w:left="1798" w:hanging="481"/>
      </w:pPr>
      <w:rPr>
        <w:rFonts w:hint="default"/>
      </w:rPr>
    </w:lvl>
    <w:lvl w:ilvl="5" w:tplc="60E84152">
      <w:numFmt w:val="bullet"/>
      <w:lvlText w:val="•"/>
      <w:lvlJc w:val="left"/>
      <w:pPr>
        <w:ind w:left="2102" w:hanging="481"/>
      </w:pPr>
      <w:rPr>
        <w:rFonts w:hint="default"/>
      </w:rPr>
    </w:lvl>
    <w:lvl w:ilvl="6" w:tplc="39643E4C">
      <w:numFmt w:val="bullet"/>
      <w:lvlText w:val="•"/>
      <w:lvlJc w:val="left"/>
      <w:pPr>
        <w:ind w:left="2407" w:hanging="481"/>
      </w:pPr>
      <w:rPr>
        <w:rFonts w:hint="default"/>
      </w:rPr>
    </w:lvl>
    <w:lvl w:ilvl="7" w:tplc="7DE65246">
      <w:numFmt w:val="bullet"/>
      <w:lvlText w:val="•"/>
      <w:lvlJc w:val="left"/>
      <w:pPr>
        <w:ind w:left="2711" w:hanging="481"/>
      </w:pPr>
      <w:rPr>
        <w:rFonts w:hint="default"/>
      </w:rPr>
    </w:lvl>
    <w:lvl w:ilvl="8" w:tplc="9DEAAB54">
      <w:numFmt w:val="bullet"/>
      <w:lvlText w:val="•"/>
      <w:lvlJc w:val="left"/>
      <w:pPr>
        <w:ind w:left="3016" w:hanging="481"/>
      </w:pPr>
      <w:rPr>
        <w:rFonts w:hint="default"/>
      </w:rPr>
    </w:lvl>
  </w:abstractNum>
  <w:abstractNum w:abstractNumId="4">
    <w:nsid w:val="7CC44DA5"/>
    <w:multiLevelType w:val="hybridMultilevel"/>
    <w:tmpl w:val="EA8C83EC"/>
    <w:lvl w:ilvl="0" w:tplc="859051BA">
      <w:start w:val="2"/>
      <w:numFmt w:val="decimal"/>
      <w:lvlText w:val="%1."/>
      <w:lvlJc w:val="left"/>
      <w:pPr>
        <w:ind w:left="583" w:hanging="481"/>
      </w:pPr>
      <w:rPr>
        <w:rFonts w:ascii="標楷體" w:eastAsia="標楷體" w:hAnsi="標楷體" w:cs="標楷體" w:hint="default"/>
        <w:w w:val="100"/>
        <w:sz w:val="24"/>
        <w:szCs w:val="24"/>
      </w:rPr>
    </w:lvl>
    <w:lvl w:ilvl="1" w:tplc="C848F8FE">
      <w:numFmt w:val="bullet"/>
      <w:lvlText w:val="•"/>
      <w:lvlJc w:val="left"/>
      <w:pPr>
        <w:ind w:left="884" w:hanging="481"/>
      </w:pPr>
      <w:rPr>
        <w:rFonts w:hint="default"/>
      </w:rPr>
    </w:lvl>
    <w:lvl w:ilvl="2" w:tplc="CBF2B2CA">
      <w:numFmt w:val="bullet"/>
      <w:lvlText w:val="•"/>
      <w:lvlJc w:val="left"/>
      <w:pPr>
        <w:ind w:left="1189" w:hanging="481"/>
      </w:pPr>
      <w:rPr>
        <w:rFonts w:hint="default"/>
      </w:rPr>
    </w:lvl>
    <w:lvl w:ilvl="3" w:tplc="620CCF32">
      <w:numFmt w:val="bullet"/>
      <w:lvlText w:val="•"/>
      <w:lvlJc w:val="left"/>
      <w:pPr>
        <w:ind w:left="1493" w:hanging="481"/>
      </w:pPr>
      <w:rPr>
        <w:rFonts w:hint="default"/>
      </w:rPr>
    </w:lvl>
    <w:lvl w:ilvl="4" w:tplc="68343076">
      <w:numFmt w:val="bullet"/>
      <w:lvlText w:val="•"/>
      <w:lvlJc w:val="left"/>
      <w:pPr>
        <w:ind w:left="1798" w:hanging="481"/>
      </w:pPr>
      <w:rPr>
        <w:rFonts w:hint="default"/>
      </w:rPr>
    </w:lvl>
    <w:lvl w:ilvl="5" w:tplc="6E8EBCF8">
      <w:numFmt w:val="bullet"/>
      <w:lvlText w:val="•"/>
      <w:lvlJc w:val="left"/>
      <w:pPr>
        <w:ind w:left="2102" w:hanging="481"/>
      </w:pPr>
      <w:rPr>
        <w:rFonts w:hint="default"/>
      </w:rPr>
    </w:lvl>
    <w:lvl w:ilvl="6" w:tplc="F56CF684">
      <w:numFmt w:val="bullet"/>
      <w:lvlText w:val="•"/>
      <w:lvlJc w:val="left"/>
      <w:pPr>
        <w:ind w:left="2407" w:hanging="481"/>
      </w:pPr>
      <w:rPr>
        <w:rFonts w:hint="default"/>
      </w:rPr>
    </w:lvl>
    <w:lvl w:ilvl="7" w:tplc="A8067D50">
      <w:numFmt w:val="bullet"/>
      <w:lvlText w:val="•"/>
      <w:lvlJc w:val="left"/>
      <w:pPr>
        <w:ind w:left="2711" w:hanging="481"/>
      </w:pPr>
      <w:rPr>
        <w:rFonts w:hint="default"/>
      </w:rPr>
    </w:lvl>
    <w:lvl w:ilvl="8" w:tplc="EB502322">
      <w:numFmt w:val="bullet"/>
      <w:lvlText w:val="•"/>
      <w:lvlJc w:val="left"/>
      <w:pPr>
        <w:ind w:left="3016" w:hanging="481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6A9"/>
    <w:rsid w:val="00286864"/>
    <w:rsid w:val="004668A7"/>
    <w:rsid w:val="0063356F"/>
    <w:rsid w:val="008018C7"/>
    <w:rsid w:val="00DC2C22"/>
    <w:rsid w:val="00E426A9"/>
    <w:rsid w:val="00E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A644E16-5753-4A61-8240-B2BB8DB8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426A9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2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E426A9"/>
  </w:style>
  <w:style w:type="paragraph" w:styleId="a4">
    <w:name w:val="Body Text"/>
    <w:basedOn w:val="a"/>
    <w:link w:val="a5"/>
    <w:uiPriority w:val="1"/>
    <w:qFormat/>
    <w:rsid w:val="00E426A9"/>
    <w:rPr>
      <w:sz w:val="28"/>
      <w:szCs w:val="28"/>
    </w:rPr>
  </w:style>
  <w:style w:type="character" w:customStyle="1" w:styleId="a5">
    <w:name w:val="本文 字元"/>
    <w:basedOn w:val="a0"/>
    <w:link w:val="a4"/>
    <w:uiPriority w:val="1"/>
    <w:rsid w:val="00E426A9"/>
    <w:rPr>
      <w:rFonts w:ascii="標楷體" w:eastAsia="標楷體" w:hAnsi="標楷體" w:cs="標楷體"/>
      <w:kern w:val="0"/>
      <w:sz w:val="28"/>
      <w:szCs w:val="28"/>
      <w:lang w:eastAsia="en-US"/>
    </w:rPr>
  </w:style>
  <w:style w:type="paragraph" w:styleId="a6">
    <w:name w:val="header"/>
    <w:basedOn w:val="a"/>
    <w:link w:val="a7"/>
    <w:uiPriority w:val="99"/>
    <w:unhideWhenUsed/>
    <w:rsid w:val="006335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3356F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6335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3356F"/>
    <w:rPr>
      <w:rFonts w:ascii="標楷體" w:eastAsia="標楷體" w:hAnsi="標楷體" w:cs="標楷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B888C-156F-41DB-BE1E-8DA8C6AFF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2019-07-11T02:04:00Z</dcterms:created>
  <dcterms:modified xsi:type="dcterms:W3CDTF">2019-07-11T02:27:00Z</dcterms:modified>
</cp:coreProperties>
</file>